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38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3ADF282A" wp14:editId="1E149E9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6A9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0CFB0F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SABINO ANTONIO MORA FLORES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AC5132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357D939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A2A21">
        <w:rPr>
          <w:rFonts w:ascii="Arial" w:hAnsi="Arial" w:cs="Arial"/>
          <w:bCs/>
          <w:color w:val="404040"/>
          <w:sz w:val="24"/>
          <w:szCs w:val="24"/>
        </w:rPr>
        <w:t>10344673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2D930E6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A2A21">
        <w:rPr>
          <w:rFonts w:ascii="Arial" w:hAnsi="Arial" w:cs="Arial"/>
          <w:color w:val="404040"/>
          <w:sz w:val="24"/>
          <w:szCs w:val="24"/>
        </w:rPr>
        <w:t>9221170480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14:paraId="7D9C2808" w14:textId="721ECF4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AB8B7F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B76385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813C2D9" wp14:editId="4926ABB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15CA253" w14:textId="77777777"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9CC0486" w14:textId="77777777" w:rsidR="004E7CE7" w:rsidRPr="00BB2BF2" w:rsidRDefault="004E7CE7" w:rsidP="004E7C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95</w:t>
      </w:r>
      <w:r>
        <w:rPr>
          <w:rFonts w:ascii="Arial" w:hAnsi="Arial" w:cs="Arial"/>
          <w:b/>
          <w:color w:val="404040"/>
          <w:sz w:val="24"/>
          <w:szCs w:val="24"/>
        </w:rPr>
        <w:t>-19</w:t>
      </w:r>
      <w:r w:rsidR="003B3474">
        <w:rPr>
          <w:rFonts w:ascii="Arial" w:hAnsi="Arial" w:cs="Arial"/>
          <w:b/>
          <w:color w:val="404040"/>
          <w:sz w:val="24"/>
          <w:szCs w:val="24"/>
        </w:rPr>
        <w:t>99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12D64F44" w14:textId="77777777" w:rsidR="004E7CE7" w:rsidRDefault="004E7CE7" w:rsidP="004E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="003B3474">
        <w:rPr>
          <w:rFonts w:ascii="Arial" w:hAnsi="Arial" w:cs="Arial"/>
          <w:color w:val="404040"/>
          <w:sz w:val="24"/>
          <w:szCs w:val="24"/>
        </w:rPr>
        <w:t>Facultad de Derecho</w:t>
      </w:r>
      <w:r w:rsidR="005759C4">
        <w:rPr>
          <w:rFonts w:ascii="Arial" w:hAnsi="Arial" w:cs="Arial"/>
          <w:color w:val="404040"/>
          <w:sz w:val="24"/>
          <w:szCs w:val="24"/>
        </w:rPr>
        <w:t>, Universidad Veracruzana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42AB9B3A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6ECA6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6B965DC0" wp14:editId="0297798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1578C1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6A60A73" w14:textId="77777777" w:rsidR="00BB2BF2" w:rsidRDefault="00BB2BF2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534E6">
        <w:rPr>
          <w:rFonts w:ascii="Arial" w:hAnsi="Arial" w:cs="Arial"/>
          <w:b/>
          <w:color w:val="404040"/>
          <w:sz w:val="24"/>
          <w:szCs w:val="24"/>
        </w:rPr>
        <w:t>: 2001-2003.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14:paraId="4AEBAB2E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Municipal de Tlacolulan, Ver.</w:t>
      </w:r>
    </w:p>
    <w:p w14:paraId="4E12CF8A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2003-2007.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(Oficial Secretario)</w:t>
      </w:r>
    </w:p>
    <w:p w14:paraId="42B0B414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Misantla, Ver.</w:t>
      </w:r>
    </w:p>
    <w:p w14:paraId="0FF94008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2007-2009.</w:t>
      </w:r>
      <w:r w:rsidR="008C3523">
        <w:rPr>
          <w:rFonts w:ascii="Arial" w:hAnsi="Arial" w:cs="Arial"/>
          <w:b/>
          <w:color w:val="404040"/>
          <w:sz w:val="24"/>
          <w:szCs w:val="24"/>
        </w:rPr>
        <w:t>-</w:t>
      </w:r>
      <w:r w:rsidR="008C3523" w:rsidRPr="008C352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C3523">
        <w:rPr>
          <w:rFonts w:ascii="Arial" w:hAnsi="Arial" w:cs="Arial"/>
          <w:b/>
          <w:color w:val="404040"/>
          <w:sz w:val="24"/>
          <w:szCs w:val="24"/>
        </w:rPr>
        <w:t>(Oficial Secretario)</w:t>
      </w:r>
    </w:p>
    <w:p w14:paraId="681A216F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Espec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 xml:space="preserve"> Robo de Vehículos, Xalapa, Ver</w:t>
      </w:r>
    </w:p>
    <w:p w14:paraId="4D8197CF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2009-2018.</w:t>
      </w:r>
      <w:r w:rsidR="008C3523">
        <w:rPr>
          <w:rFonts w:ascii="Arial" w:hAnsi="Arial" w:cs="Arial"/>
          <w:b/>
          <w:color w:val="404040"/>
          <w:sz w:val="24"/>
          <w:szCs w:val="24"/>
        </w:rPr>
        <w:t>-</w:t>
      </w:r>
      <w:r w:rsidR="008C3523" w:rsidRPr="008C352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C3523">
        <w:rPr>
          <w:rFonts w:ascii="Arial" w:hAnsi="Arial" w:cs="Arial"/>
          <w:b/>
          <w:color w:val="404040"/>
          <w:sz w:val="24"/>
          <w:szCs w:val="24"/>
        </w:rPr>
        <w:t>(Oficial Secretario)</w:t>
      </w:r>
    </w:p>
    <w:p w14:paraId="7FA9BD08" w14:textId="77777777" w:rsidR="006534E6" w:rsidRDefault="006534E6" w:rsidP="005759C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Publico Investigador de Isla, Ver.</w:t>
      </w:r>
    </w:p>
    <w:p w14:paraId="2DC5DE22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2018-2020.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(Auxiliar de Fiscal)</w:t>
      </w:r>
    </w:p>
    <w:p w14:paraId="1AE78C81" w14:textId="77777777"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Integral de Procuración de Jus</w:t>
      </w:r>
      <w:r w:rsidR="00F217FF">
        <w:rPr>
          <w:rFonts w:ascii="NeoSansPro-Regular" w:hAnsi="NeoSansPro-Regular" w:cs="NeoSansPro-Regular"/>
          <w:color w:val="404040"/>
          <w:sz w:val="24"/>
          <w:szCs w:val="24"/>
        </w:rPr>
        <w:t>ticia de San Andrés Tuxtla, Ver</w:t>
      </w:r>
      <w:r>
        <w:rPr>
          <w:rFonts w:ascii="Book Antiqua" w:hAnsi="Book Antiqua"/>
          <w:b/>
          <w:i/>
          <w:szCs w:val="24"/>
        </w:rPr>
        <w:t xml:space="preserve">   </w:t>
      </w:r>
    </w:p>
    <w:p w14:paraId="4005F5A6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2020-2020.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(Enlace del Área de Seguimiento de A.R. Diferidos)</w:t>
      </w:r>
    </w:p>
    <w:p w14:paraId="3FADB167" w14:textId="77777777" w:rsidR="006534E6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San Andrés Tuxtla, Ver.</w:t>
      </w:r>
      <w:r>
        <w:rPr>
          <w:rFonts w:ascii="Book Antiqua" w:hAnsi="Book Antiqua"/>
          <w:b/>
          <w:i/>
          <w:szCs w:val="24"/>
        </w:rPr>
        <w:t xml:space="preserve">                                </w:t>
      </w:r>
    </w:p>
    <w:p w14:paraId="057B9CEE" w14:textId="77777777" w:rsidR="006534E6" w:rsidRDefault="006534E6" w:rsidP="00575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</w:t>
      </w:r>
      <w:r w:rsidR="00FD5CE0">
        <w:rPr>
          <w:rFonts w:ascii="Arial" w:hAnsi="Arial" w:cs="Arial"/>
          <w:b/>
          <w:color w:val="404040"/>
          <w:sz w:val="24"/>
          <w:szCs w:val="24"/>
        </w:rPr>
        <w:t>4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  <w:r w:rsidR="008C3523">
        <w:rPr>
          <w:rFonts w:ascii="Arial" w:hAnsi="Arial" w:cs="Arial"/>
          <w:b/>
          <w:color w:val="404040"/>
          <w:sz w:val="24"/>
          <w:szCs w:val="24"/>
        </w:rPr>
        <w:t>- (Facilitador Certificado)</w:t>
      </w:r>
    </w:p>
    <w:p w14:paraId="5E04AB75" w14:textId="77777777" w:rsidR="003B5078" w:rsidRDefault="006534E6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Cosoleacaque, Ver.</w:t>
      </w:r>
      <w:r>
        <w:rPr>
          <w:rFonts w:ascii="Book Antiqua" w:hAnsi="Book Antiqua"/>
          <w:b/>
          <w:i/>
          <w:szCs w:val="24"/>
        </w:rPr>
        <w:t xml:space="preserve">   </w:t>
      </w:r>
    </w:p>
    <w:p w14:paraId="7432878F" w14:textId="65711EBC" w:rsidR="003B5078" w:rsidRDefault="003B5078" w:rsidP="003B5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2024-2024.- (Facilitador Certificado)</w:t>
      </w:r>
    </w:p>
    <w:p w14:paraId="72400823" w14:textId="7287F2D1" w:rsidR="006534E6" w:rsidRDefault="003B5078" w:rsidP="005759C4">
      <w:pPr>
        <w:rPr>
          <w:rFonts w:ascii="Book Antiqua" w:hAnsi="Book Antiqua"/>
          <w:b/>
          <w:i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Unidad de Atención Temprana de Poza Rica, Ver.</w:t>
      </w:r>
      <w:r>
        <w:rPr>
          <w:rFonts w:ascii="Book Antiqua" w:hAnsi="Book Antiqua"/>
          <w:b/>
          <w:i/>
          <w:szCs w:val="24"/>
        </w:rPr>
        <w:t xml:space="preserve">                                </w:t>
      </w:r>
      <w:r w:rsidR="006534E6">
        <w:rPr>
          <w:rFonts w:ascii="Book Antiqua" w:hAnsi="Book Antiqua"/>
          <w:b/>
          <w:i/>
          <w:szCs w:val="24"/>
        </w:rPr>
        <w:t xml:space="preserve">                            </w:t>
      </w:r>
    </w:p>
    <w:p w14:paraId="1D8510F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081DDD61" wp14:editId="7CC2819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4E89D17" w14:textId="77777777" w:rsidR="006B643A" w:rsidRPr="00BC048D" w:rsidRDefault="00BC048D" w:rsidP="005759C4">
      <w:pPr>
        <w:spacing w:after="0"/>
        <w:jc w:val="both"/>
        <w:rPr>
          <w:b/>
          <w:sz w:val="24"/>
          <w:szCs w:val="24"/>
        </w:rPr>
      </w:pPr>
      <w:r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(</w:t>
      </w:r>
      <w:r w:rsidR="00DA2A21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Penal, Derecho Civil, Derecho Constitucional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</w:t>
      </w:r>
      <w:r w:rsidR="00C5781A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Derechos Humanos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, Mecanismos Alternativos de </w:t>
      </w:r>
      <w:r w:rsidR="005759C4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Solución</w:t>
      </w:r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de </w:t>
      </w:r>
      <w:proofErr w:type="gramStart"/>
      <w:r w:rsidR="006534E6"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Controversias</w:t>
      </w:r>
      <w:r w:rsidRPr="00FD5CE0">
        <w:rPr>
          <w:rFonts w:ascii="NeoSansPro-Regular" w:hAnsi="NeoSansPro-Regular" w:cs="NeoSansPro-Regular"/>
          <w:b/>
          <w:color w:val="404040"/>
          <w:sz w:val="24"/>
          <w:szCs w:val="24"/>
        </w:rPr>
        <w:t>)…</w:t>
      </w:r>
      <w:proofErr w:type="gramEnd"/>
    </w:p>
    <w:sectPr w:rsidR="006B643A" w:rsidRPr="00BC048D" w:rsidSect="00F217FF">
      <w:headerReference w:type="default" r:id="rId10"/>
      <w:footerReference w:type="default" r:id="rId11"/>
      <w:pgSz w:w="12240" w:h="15840"/>
      <w:pgMar w:top="1418" w:right="1644" w:bottom="1418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7C7" w14:textId="77777777" w:rsidR="006A06F7" w:rsidRDefault="006A06F7" w:rsidP="00AB5916">
      <w:pPr>
        <w:spacing w:after="0" w:line="240" w:lineRule="auto"/>
      </w:pPr>
      <w:r>
        <w:separator/>
      </w:r>
    </w:p>
  </w:endnote>
  <w:endnote w:type="continuationSeparator" w:id="0">
    <w:p w14:paraId="40213E06" w14:textId="77777777" w:rsidR="006A06F7" w:rsidRDefault="006A06F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FE9B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B3D6295" wp14:editId="3CFBB16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7B9D" w14:textId="77777777" w:rsidR="006A06F7" w:rsidRDefault="006A06F7" w:rsidP="00AB5916">
      <w:pPr>
        <w:spacing w:after="0" w:line="240" w:lineRule="auto"/>
      </w:pPr>
      <w:r>
        <w:separator/>
      </w:r>
    </w:p>
  </w:footnote>
  <w:footnote w:type="continuationSeparator" w:id="0">
    <w:p w14:paraId="2F8D6B72" w14:textId="77777777" w:rsidR="006A06F7" w:rsidRDefault="006A06F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6A5F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F01402F" wp14:editId="1E08309B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61553"/>
    <w:rsid w:val="00076A27"/>
    <w:rsid w:val="000D5363"/>
    <w:rsid w:val="000E2580"/>
    <w:rsid w:val="000F6E85"/>
    <w:rsid w:val="00115110"/>
    <w:rsid w:val="00147A18"/>
    <w:rsid w:val="00196774"/>
    <w:rsid w:val="001B1516"/>
    <w:rsid w:val="00247088"/>
    <w:rsid w:val="00304E91"/>
    <w:rsid w:val="003B3474"/>
    <w:rsid w:val="003B5078"/>
    <w:rsid w:val="003E7CE6"/>
    <w:rsid w:val="00462C41"/>
    <w:rsid w:val="004A1170"/>
    <w:rsid w:val="004B2D6E"/>
    <w:rsid w:val="004E4FFA"/>
    <w:rsid w:val="004E7CE7"/>
    <w:rsid w:val="004F5032"/>
    <w:rsid w:val="005502F5"/>
    <w:rsid w:val="005759C4"/>
    <w:rsid w:val="005A32B3"/>
    <w:rsid w:val="00600D12"/>
    <w:rsid w:val="006534E6"/>
    <w:rsid w:val="006A06F7"/>
    <w:rsid w:val="006B643A"/>
    <w:rsid w:val="006C2CDA"/>
    <w:rsid w:val="00723B67"/>
    <w:rsid w:val="00726727"/>
    <w:rsid w:val="00785C57"/>
    <w:rsid w:val="00846235"/>
    <w:rsid w:val="008C3523"/>
    <w:rsid w:val="00A66637"/>
    <w:rsid w:val="00AB5916"/>
    <w:rsid w:val="00B55469"/>
    <w:rsid w:val="00BA21B4"/>
    <w:rsid w:val="00BB2BF2"/>
    <w:rsid w:val="00BC048D"/>
    <w:rsid w:val="00C5781A"/>
    <w:rsid w:val="00CE7F12"/>
    <w:rsid w:val="00D03386"/>
    <w:rsid w:val="00DA2A21"/>
    <w:rsid w:val="00DB2FA1"/>
    <w:rsid w:val="00DE2E01"/>
    <w:rsid w:val="00E71AD8"/>
    <w:rsid w:val="00EA5918"/>
    <w:rsid w:val="00F217FF"/>
    <w:rsid w:val="00FA773E"/>
    <w:rsid w:val="00FD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2580"/>
  <w15:docId w15:val="{9F3F2064-DBFA-478B-B61B-9524610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paragraph" w:styleId="Ttulo5">
    <w:name w:val="heading 5"/>
    <w:basedOn w:val="Normal"/>
    <w:next w:val="Normal"/>
    <w:link w:val="Ttulo5Car1"/>
    <w:qFormat/>
    <w:rsid w:val="006534E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uiPriority w:val="9"/>
    <w:semiHidden/>
    <w:rsid w:val="006534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5Car1">
    <w:name w:val="Título 5 Car1"/>
    <w:link w:val="Ttulo5"/>
    <w:rsid w:val="006534E6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2025-03-24T19:16:00Z</dcterms:created>
  <dcterms:modified xsi:type="dcterms:W3CDTF">2025-03-24T19:16:00Z</dcterms:modified>
</cp:coreProperties>
</file>